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D472" w14:textId="5D11BFAF" w:rsidR="00813402" w:rsidRDefault="00CE4916" w:rsidP="0014259B">
      <w:pPr>
        <w:jc w:val="center"/>
        <w:rPr>
          <w:b/>
          <w:bCs/>
        </w:rPr>
      </w:pPr>
      <w:r>
        <w:rPr>
          <w:b/>
          <w:bCs/>
        </w:rPr>
        <w:t xml:space="preserve">Inhaltsverzeichnis </w:t>
      </w:r>
      <w:r w:rsidR="007F2315" w:rsidRPr="0014259B">
        <w:rPr>
          <w:b/>
          <w:bCs/>
        </w:rPr>
        <w:t>Klassenstufe 7</w:t>
      </w:r>
    </w:p>
    <w:p w14:paraId="492D800D" w14:textId="77777777" w:rsidR="0014259B" w:rsidRPr="0014259B" w:rsidRDefault="0014259B" w:rsidP="0014259B">
      <w:pPr>
        <w:jc w:val="center"/>
        <w:rPr>
          <w:b/>
          <w:bCs/>
        </w:rPr>
      </w:pPr>
    </w:p>
    <w:tbl>
      <w:tblPr>
        <w:tblW w:w="10335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2"/>
        <w:gridCol w:w="6773"/>
      </w:tblGrid>
      <w:tr w:rsidR="007F2315" w:rsidRPr="007F2315" w14:paraId="5EC198B0" w14:textId="77777777" w:rsidTr="00F34FF5">
        <w:tc>
          <w:tcPr>
            <w:tcW w:w="356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2F1ED" w14:textId="2F783E2D" w:rsidR="007F2315" w:rsidRPr="007F2315" w:rsidRDefault="007F2315" w:rsidP="007F2315">
            <w:pPr>
              <w:pStyle w:val="Listenabsatz"/>
              <w:numPr>
                <w:ilvl w:val="0"/>
                <w:numId w:val="1"/>
              </w:numPr>
              <w:ind w:right="-7"/>
            </w:pPr>
            <w:r w:rsidRPr="007F2315">
              <w:rPr>
                <w:b/>
                <w:bCs/>
              </w:rPr>
              <w:t>Ordnungssystem</w:t>
            </w:r>
            <w:r>
              <w:rPr>
                <w:b/>
                <w:bCs/>
              </w:rPr>
              <w:t>e</w:t>
            </w:r>
            <w:r w:rsidRPr="007F2315">
              <w:rPr>
                <w:b/>
                <w:bCs/>
              </w:rPr>
              <w:t>/ Orientierung auf der Erde</w:t>
            </w:r>
            <w:r w:rsidR="00247484">
              <w:rPr>
                <w:b/>
                <w:bCs/>
              </w:rPr>
              <w:t xml:space="preserve"> (5)</w:t>
            </w:r>
          </w:p>
        </w:tc>
        <w:tc>
          <w:tcPr>
            <w:tcW w:w="677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DDE92" w14:textId="1B3F9F6A" w:rsidR="007F2315" w:rsidRPr="0014259B" w:rsidRDefault="007F2315" w:rsidP="007F2315">
            <w:pPr>
              <w:pStyle w:val="Listenabsatz"/>
              <w:numPr>
                <w:ilvl w:val="1"/>
                <w:numId w:val="1"/>
              </w:numPr>
            </w:pPr>
            <w:r w:rsidRPr="0014259B">
              <w:t>Gradnetz</w:t>
            </w:r>
            <w:r w:rsidRPr="0014259B">
              <w:t xml:space="preserve"> und</w:t>
            </w:r>
            <w:r w:rsidRPr="0014259B">
              <w:t xml:space="preserve"> Zeitzonen</w:t>
            </w:r>
            <w:r w:rsidRPr="0014259B">
              <w:t xml:space="preserve"> der Erde </w:t>
            </w:r>
          </w:p>
          <w:p w14:paraId="721EF884" w14:textId="5DA7B2F3" w:rsidR="007F2315" w:rsidRPr="0014259B" w:rsidRDefault="007F2315" w:rsidP="007F2315">
            <w:pPr>
              <w:pStyle w:val="Listenabsatz"/>
              <w:numPr>
                <w:ilvl w:val="1"/>
                <w:numId w:val="1"/>
              </w:numPr>
            </w:pPr>
            <w:r w:rsidRPr="0014259B">
              <w:t>B</w:t>
            </w:r>
            <w:r w:rsidRPr="0014259B">
              <w:t>eleuchtungs-, Klima- und Vegetationszonen</w:t>
            </w:r>
            <w:r w:rsidRPr="0014259B">
              <w:t xml:space="preserve"> der Erde</w:t>
            </w:r>
            <w:r w:rsidRPr="0014259B">
              <w:t xml:space="preserve"> </w:t>
            </w:r>
          </w:p>
          <w:p w14:paraId="0BBC1549" w14:textId="6B9ECB68" w:rsidR="007F2315" w:rsidRDefault="007F2315" w:rsidP="007F2315">
            <w:pPr>
              <w:pStyle w:val="Listenabsatz"/>
              <w:numPr>
                <w:ilvl w:val="1"/>
                <w:numId w:val="1"/>
              </w:numPr>
            </w:pPr>
            <w:r w:rsidRPr="0014259B">
              <w:t>Arbeit mit Klimadiagrammen</w:t>
            </w:r>
            <w:r w:rsidR="00F34FF5">
              <w:br/>
            </w:r>
            <w:r w:rsidR="00F34FF5">
              <w:br/>
            </w:r>
          </w:p>
          <w:p w14:paraId="06C2158E" w14:textId="50B004FC" w:rsidR="0014259B" w:rsidRPr="0014259B" w:rsidRDefault="0014259B" w:rsidP="0014259B">
            <w:pPr>
              <w:pStyle w:val="Listenabsatz"/>
              <w:ind w:left="744"/>
            </w:pPr>
          </w:p>
        </w:tc>
      </w:tr>
      <w:tr w:rsidR="007F2315" w:rsidRPr="007F2315" w14:paraId="6A60F6F7" w14:textId="77777777" w:rsidTr="00F34FF5">
        <w:tc>
          <w:tcPr>
            <w:tcW w:w="35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B894E" w14:textId="66554CE0" w:rsidR="007F2315" w:rsidRPr="007F2315" w:rsidRDefault="007F2315" w:rsidP="007F2315">
            <w:pPr>
              <w:pStyle w:val="Listenabsatz"/>
              <w:numPr>
                <w:ilvl w:val="0"/>
                <w:numId w:val="1"/>
              </w:numPr>
            </w:pPr>
            <w:r w:rsidRPr="007F2315">
              <w:rPr>
                <w:b/>
                <w:bCs/>
              </w:rPr>
              <w:t>Trocken- und Konfliktraum Orient</w:t>
            </w:r>
            <w:r w:rsidR="00247484">
              <w:rPr>
                <w:b/>
                <w:bCs/>
              </w:rPr>
              <w:t xml:space="preserve"> (9)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2C634" w14:textId="14DA8698" w:rsidR="007F2315" w:rsidRPr="0014259B" w:rsidRDefault="007F2315" w:rsidP="007F2315">
            <w:pPr>
              <w:pStyle w:val="Listenabsatz"/>
              <w:numPr>
                <w:ilvl w:val="1"/>
                <w:numId w:val="1"/>
              </w:numPr>
            </w:pPr>
            <w:r w:rsidRPr="0014259B">
              <w:t>Lage</w:t>
            </w:r>
            <w:r w:rsidRPr="0014259B">
              <w:t xml:space="preserve"> und </w:t>
            </w:r>
            <w:r w:rsidRPr="0014259B">
              <w:t>kulturelle Besonderheiten</w:t>
            </w:r>
          </w:p>
          <w:p w14:paraId="54AF1AF7" w14:textId="77777777" w:rsidR="007F2315" w:rsidRPr="0014259B" w:rsidRDefault="007F2315" w:rsidP="00246E6A">
            <w:pPr>
              <w:pStyle w:val="Listenabsatz"/>
              <w:numPr>
                <w:ilvl w:val="1"/>
                <w:numId w:val="1"/>
              </w:numPr>
            </w:pPr>
            <w:r w:rsidRPr="0014259B">
              <w:t xml:space="preserve">Besonderheiten einer </w:t>
            </w:r>
            <w:r w:rsidRPr="0014259B">
              <w:t>orientalische</w:t>
            </w:r>
            <w:r w:rsidRPr="0014259B">
              <w:t>n</w:t>
            </w:r>
            <w:r w:rsidRPr="0014259B">
              <w:t xml:space="preserve"> Stadt</w:t>
            </w:r>
          </w:p>
          <w:p w14:paraId="287BE43A" w14:textId="77777777" w:rsidR="007F2315" w:rsidRPr="0014259B" w:rsidRDefault="007F2315" w:rsidP="00246E6A">
            <w:pPr>
              <w:pStyle w:val="Listenabsatz"/>
              <w:numPr>
                <w:ilvl w:val="1"/>
                <w:numId w:val="1"/>
              </w:numPr>
            </w:pPr>
            <w:r w:rsidRPr="0014259B">
              <w:t>Passatklimazone und Trockengürtel</w:t>
            </w:r>
          </w:p>
          <w:p w14:paraId="3EA7AECA" w14:textId="01F9023D" w:rsidR="007F2315" w:rsidRPr="0014259B" w:rsidRDefault="007F2315" w:rsidP="00246E6A">
            <w:pPr>
              <w:pStyle w:val="Listenabsatz"/>
              <w:numPr>
                <w:ilvl w:val="1"/>
                <w:numId w:val="1"/>
              </w:numPr>
            </w:pPr>
            <w:r w:rsidRPr="0014259B">
              <w:t xml:space="preserve">Entstehung der Wüstenarten </w:t>
            </w:r>
          </w:p>
          <w:p w14:paraId="48D78C9E" w14:textId="60D6A327" w:rsidR="007F2315" w:rsidRPr="0014259B" w:rsidRDefault="007F2315" w:rsidP="00246E6A">
            <w:pPr>
              <w:pStyle w:val="Listenabsatz"/>
              <w:numPr>
                <w:ilvl w:val="1"/>
                <w:numId w:val="1"/>
              </w:numPr>
            </w:pPr>
            <w:r w:rsidRPr="0014259B">
              <w:t>Wassernutzungsprobleme am FB</w:t>
            </w:r>
          </w:p>
          <w:p w14:paraId="11494603" w14:textId="77777777" w:rsidR="0014259B" w:rsidRDefault="007F2315" w:rsidP="00BA1414">
            <w:pPr>
              <w:pStyle w:val="Listenabsatz"/>
              <w:numPr>
                <w:ilvl w:val="1"/>
                <w:numId w:val="1"/>
              </w:numPr>
            </w:pPr>
            <w:r w:rsidRPr="0014259B">
              <w:t>Erdöl verändert eine Region</w:t>
            </w:r>
          </w:p>
          <w:p w14:paraId="6C54387D" w14:textId="6305DCEA" w:rsidR="0014259B" w:rsidRDefault="0014259B" w:rsidP="00BA1414">
            <w:pPr>
              <w:pStyle w:val="Listenabsatz"/>
              <w:numPr>
                <w:ilvl w:val="1"/>
                <w:numId w:val="1"/>
              </w:numPr>
            </w:pPr>
            <w:r>
              <w:t>Ist der Nil weiterhin die Zukunft Ägyptens?</w:t>
            </w:r>
          </w:p>
          <w:p w14:paraId="72F8DFD6" w14:textId="77777777" w:rsidR="0014259B" w:rsidRPr="007F2315" w:rsidRDefault="0014259B" w:rsidP="0014259B">
            <w:pPr>
              <w:pStyle w:val="Listenabsatz"/>
              <w:ind w:left="744"/>
            </w:pPr>
          </w:p>
          <w:p w14:paraId="4AB705A9" w14:textId="4A6E789B" w:rsidR="007F2315" w:rsidRPr="007F2315" w:rsidRDefault="007F2315" w:rsidP="007F2315"/>
        </w:tc>
      </w:tr>
      <w:tr w:rsidR="007F2315" w:rsidRPr="007F2315" w14:paraId="4B691DCA" w14:textId="77777777" w:rsidTr="00F34FF5">
        <w:trPr>
          <w:trHeight w:val="1696"/>
        </w:trPr>
        <w:tc>
          <w:tcPr>
            <w:tcW w:w="35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45698" w14:textId="3AE2FA5E" w:rsidR="007F2315" w:rsidRPr="007F2315" w:rsidRDefault="007F2315" w:rsidP="0014259B">
            <w:pPr>
              <w:pStyle w:val="Listenabsatz"/>
              <w:numPr>
                <w:ilvl w:val="0"/>
                <w:numId w:val="1"/>
              </w:numPr>
            </w:pPr>
            <w:r w:rsidRPr="0014259B">
              <w:rPr>
                <w:b/>
                <w:bCs/>
              </w:rPr>
              <w:t>Tropen/</w:t>
            </w:r>
            <w:r w:rsidR="0014259B">
              <w:rPr>
                <w:b/>
                <w:bCs/>
              </w:rPr>
              <w:br/>
            </w:r>
            <w:r w:rsidRPr="007F2315">
              <w:rPr>
                <w:b/>
                <w:bCs/>
              </w:rPr>
              <w:t>Subsaharisches Afrika</w:t>
            </w:r>
            <w:r w:rsidR="00247484">
              <w:rPr>
                <w:b/>
                <w:bCs/>
              </w:rPr>
              <w:t xml:space="preserve"> (9)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A21D5" w14:textId="5079C7C7" w:rsidR="0014259B" w:rsidRDefault="0014259B" w:rsidP="0014259B">
            <w:pPr>
              <w:pStyle w:val="Listenabsatz"/>
              <w:numPr>
                <w:ilvl w:val="1"/>
                <w:numId w:val="1"/>
              </w:numPr>
            </w:pPr>
            <w:r>
              <w:t>Lage und kulturelle Besonderheiten</w:t>
            </w:r>
          </w:p>
          <w:p w14:paraId="6AF20511" w14:textId="73C95B15" w:rsidR="0014259B" w:rsidRDefault="0014259B" w:rsidP="0014259B">
            <w:pPr>
              <w:pStyle w:val="Listenabsatz"/>
              <w:numPr>
                <w:ilvl w:val="1"/>
                <w:numId w:val="1"/>
              </w:numPr>
            </w:pPr>
            <w:r>
              <w:t>Das Klima der Tropen</w:t>
            </w:r>
          </w:p>
          <w:p w14:paraId="0EB825C6" w14:textId="6A35FF0D" w:rsidR="0014259B" w:rsidRDefault="0014259B" w:rsidP="0014259B">
            <w:pPr>
              <w:pStyle w:val="Listenabsatz"/>
              <w:numPr>
                <w:ilvl w:val="1"/>
                <w:numId w:val="1"/>
              </w:numPr>
            </w:pPr>
            <w:r>
              <w:t>Leben in den wechselfeuchten Tropen</w:t>
            </w:r>
          </w:p>
          <w:p w14:paraId="3221EADE" w14:textId="465D3FA0" w:rsidR="0014259B" w:rsidRDefault="0014259B" w:rsidP="0014259B">
            <w:pPr>
              <w:pStyle w:val="Listenabsatz"/>
              <w:numPr>
                <w:ilvl w:val="1"/>
                <w:numId w:val="1"/>
              </w:numPr>
            </w:pPr>
            <w:r>
              <w:t>Leben in den immerfeuchten Tropen</w:t>
            </w:r>
          </w:p>
          <w:p w14:paraId="6B3B499E" w14:textId="0EC72231" w:rsidR="0014259B" w:rsidRDefault="0014259B" w:rsidP="0014259B">
            <w:pPr>
              <w:pStyle w:val="Listenabsatz"/>
              <w:numPr>
                <w:ilvl w:val="1"/>
                <w:numId w:val="1"/>
              </w:numPr>
            </w:pPr>
            <w:r>
              <w:t>Merkmale von Entwicklungsländern</w:t>
            </w:r>
          </w:p>
          <w:p w14:paraId="087767D4" w14:textId="77777777" w:rsidR="00F34FF5" w:rsidRDefault="00F34FF5" w:rsidP="00F34FF5">
            <w:pPr>
              <w:pStyle w:val="Listenabsatz"/>
              <w:ind w:left="744"/>
            </w:pPr>
          </w:p>
          <w:p w14:paraId="202BCD21" w14:textId="470A2679" w:rsidR="007F2315" w:rsidRPr="007F2315" w:rsidRDefault="007F2315" w:rsidP="007F2315"/>
        </w:tc>
      </w:tr>
      <w:tr w:rsidR="00F34FF5" w:rsidRPr="00F34FF5" w14:paraId="017E8310" w14:textId="77777777" w:rsidTr="00F34FF5">
        <w:trPr>
          <w:trHeight w:val="1696"/>
        </w:trPr>
        <w:tc>
          <w:tcPr>
            <w:tcW w:w="35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98D4F" w14:textId="607332C3" w:rsidR="00F34FF5" w:rsidRPr="00F34FF5" w:rsidRDefault="00F34FF5" w:rsidP="00F34FF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F34FF5">
              <w:rPr>
                <w:b/>
                <w:bCs/>
              </w:rPr>
              <w:t>endogene Prozesse und Wirken exogener Kräfte</w:t>
            </w:r>
            <w:r w:rsidR="00247484">
              <w:rPr>
                <w:b/>
                <w:bCs/>
              </w:rPr>
              <w:t xml:space="preserve"> (12)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36F5B" w14:textId="55B73F6A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Schalenbau der Erde</w:t>
            </w:r>
          </w:p>
          <w:p w14:paraId="7208A02B" w14:textId="038F5EF4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Plattentektonische Prozesse</w:t>
            </w:r>
          </w:p>
          <w:p w14:paraId="2E3A5F7A" w14:textId="1D6479BE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Tätigkeiten exogener Kräfte</w:t>
            </w:r>
          </w:p>
          <w:p w14:paraId="329F21A6" w14:textId="50472C0C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Aktuelle Naturereignisse und Schutzmaßnahmen</w:t>
            </w:r>
          </w:p>
          <w:p w14:paraId="576A027F" w14:textId="04FD24AF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Gefährdung Deutschlands durch Naturereignisse</w:t>
            </w:r>
            <w:r w:rsidRPr="00F34FF5">
              <w:t xml:space="preserve">  </w:t>
            </w:r>
            <w:r>
              <w:br/>
            </w:r>
          </w:p>
          <w:p w14:paraId="39AB8CE7" w14:textId="035E658A" w:rsidR="00F34FF5" w:rsidRDefault="00F34FF5" w:rsidP="00F34FF5">
            <w:pPr>
              <w:pStyle w:val="Listenabsatz"/>
              <w:ind w:left="744"/>
            </w:pPr>
            <w:r w:rsidRPr="00F34FF5">
              <w:t xml:space="preserve">    </w:t>
            </w:r>
          </w:p>
          <w:p w14:paraId="03662AA4" w14:textId="67D6E211" w:rsidR="00F34FF5" w:rsidRPr="00F34FF5" w:rsidRDefault="00F34FF5" w:rsidP="00F34FF5">
            <w:pPr>
              <w:pStyle w:val="Listenabsatz"/>
              <w:ind w:left="744"/>
            </w:pPr>
          </w:p>
        </w:tc>
      </w:tr>
      <w:tr w:rsidR="00F34FF5" w:rsidRPr="00F34FF5" w14:paraId="065B3361" w14:textId="77777777" w:rsidTr="00F34FF5">
        <w:trPr>
          <w:trHeight w:val="1696"/>
        </w:trPr>
        <w:tc>
          <w:tcPr>
            <w:tcW w:w="35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B66DE" w14:textId="77777777" w:rsidR="00F34FF5" w:rsidRDefault="00F34FF5" w:rsidP="00F34FF5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F34FF5">
              <w:rPr>
                <w:b/>
                <w:bCs/>
              </w:rPr>
              <w:t>Gesteine und Verwendungsmöglichkeiten</w:t>
            </w:r>
          </w:p>
          <w:p w14:paraId="6D76BA1A" w14:textId="76669456" w:rsidR="00F34FF5" w:rsidRPr="00F34FF5" w:rsidRDefault="00247484" w:rsidP="00F34FF5">
            <w:pPr>
              <w:pStyle w:val="Listenabsatz"/>
              <w:rPr>
                <w:b/>
                <w:bCs/>
              </w:rPr>
            </w:pPr>
            <w:r>
              <w:rPr>
                <w:b/>
                <w:bCs/>
              </w:rPr>
              <w:t>(3)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A1D06" w14:textId="0D430637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Hauptgesteinsgruppen</w:t>
            </w:r>
          </w:p>
          <w:p w14:paraId="5F523676" w14:textId="2B7757BF" w:rsid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Arbeit mit Handstücken</w:t>
            </w:r>
          </w:p>
          <w:p w14:paraId="2A0113A4" w14:textId="76D3FE18" w:rsidR="00F34FF5" w:rsidRPr="00F34FF5" w:rsidRDefault="00F34FF5" w:rsidP="00F34FF5">
            <w:pPr>
              <w:pStyle w:val="Listenabsatz"/>
              <w:numPr>
                <w:ilvl w:val="1"/>
                <w:numId w:val="1"/>
              </w:numPr>
            </w:pPr>
            <w:r>
              <w:t>Erkundung im Nahraum – das Kieswerk oder</w:t>
            </w:r>
            <w:r>
              <w:br/>
              <w:t>„Sachsen-Anhalt – steinreich“</w:t>
            </w:r>
            <w:r w:rsidR="00247484">
              <w:t xml:space="preserve"> (Zeitpuffer)</w:t>
            </w:r>
          </w:p>
        </w:tc>
      </w:tr>
    </w:tbl>
    <w:p w14:paraId="6C220C44" w14:textId="77777777" w:rsidR="00F34FF5" w:rsidRDefault="00F34FF5" w:rsidP="0014259B">
      <w:pPr>
        <w:rPr>
          <w:b/>
          <w:bCs/>
        </w:rPr>
      </w:pPr>
    </w:p>
    <w:p w14:paraId="337ECCEB" w14:textId="7B9E0D3D" w:rsidR="0014259B" w:rsidRDefault="00F34FF5" w:rsidP="0014259B">
      <w:r w:rsidRPr="00F34FF5">
        <w:rPr>
          <w:b/>
          <w:bCs/>
        </w:rPr>
        <w:t>Begriffe</w:t>
      </w:r>
      <w:r>
        <w:t xml:space="preserve">: </w:t>
      </w:r>
      <w:r w:rsidRPr="00F34FF5">
        <w:t xml:space="preserve">Wendekreis, Gradnetz, Zeitzone, Geofaktor, Passat, Oase, arid/humid, Desertifikation, </w:t>
      </w:r>
      <w:r>
        <w:br/>
        <w:t xml:space="preserve">                 </w:t>
      </w:r>
      <w:r w:rsidRPr="00F34FF5">
        <w:t>Monowirtschaft, Subsistenzwirtschaft, EL</w:t>
      </w:r>
      <w:r>
        <w:t xml:space="preserve">, </w:t>
      </w:r>
      <w:r w:rsidRPr="00F34FF5">
        <w:t xml:space="preserve">Plattentektonik, endogen/exogen, Tiefseegraben, </w:t>
      </w:r>
      <w:r>
        <w:br/>
        <w:t xml:space="preserve">                 </w:t>
      </w:r>
      <w:r w:rsidRPr="00F34FF5">
        <w:t>ozeanischer Rücken, Erdbeben, Tsunami, Verwitterung</w:t>
      </w:r>
    </w:p>
    <w:p w14:paraId="796EDF28" w14:textId="77777777" w:rsidR="00CE4916" w:rsidRDefault="00CE4916" w:rsidP="0014259B"/>
    <w:p w14:paraId="699E3EC3" w14:textId="787D57CB" w:rsidR="00CE4916" w:rsidRDefault="00CE4916" w:rsidP="0014259B">
      <w:r w:rsidRPr="00CE4916">
        <w:rPr>
          <w:b/>
          <w:bCs/>
        </w:rPr>
        <w:t>Methoden</w:t>
      </w:r>
      <w:r>
        <w:t xml:space="preserve">: Klimadiagramme auswerten, Satellitenbilder lesen, </w:t>
      </w:r>
      <w:r w:rsidRPr="00CE4916">
        <w:rPr>
          <w:b/>
          <w:bCs/>
        </w:rPr>
        <w:t>problemorientierte Raumanalyse</w:t>
      </w:r>
      <w:r>
        <w:t xml:space="preserve">, </w:t>
      </w:r>
      <w:r>
        <w:br/>
        <w:t xml:space="preserve">                      Statistiken vergleichen, Karikaturen auswerten, thematische Karten vergleichen, </w:t>
      </w:r>
      <w:r>
        <w:br/>
        <w:t xml:space="preserve">                      Kausalketten anfertigen</w:t>
      </w:r>
    </w:p>
    <w:sectPr w:rsidR="00CE4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62BB9"/>
    <w:multiLevelType w:val="multilevel"/>
    <w:tmpl w:val="3CD2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15"/>
    <w:rsid w:val="0014259B"/>
    <w:rsid w:val="00247484"/>
    <w:rsid w:val="007F2315"/>
    <w:rsid w:val="00813402"/>
    <w:rsid w:val="00CE4916"/>
    <w:rsid w:val="00F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56DC"/>
  <w15:chartTrackingRefBased/>
  <w15:docId w15:val="{A86536F2-68FB-41DD-8A70-22E39140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23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23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F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olaf.sedelky@googlemail.com</dc:creator>
  <cp:keywords/>
  <dc:description/>
  <cp:lastModifiedBy>olaf.sedelky@googlemail.com</cp:lastModifiedBy>
  <cp:revision>3</cp:revision>
  <dcterms:created xsi:type="dcterms:W3CDTF">2020-08-26T11:35:00Z</dcterms:created>
  <dcterms:modified xsi:type="dcterms:W3CDTF">2020-08-26T15:13:00Z</dcterms:modified>
</cp:coreProperties>
</file>