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19B0E" w14:textId="111BDB98" w:rsidR="002D628A" w:rsidRPr="00C354C4" w:rsidRDefault="00C354C4" w:rsidP="00C354C4">
      <w:pPr>
        <w:jc w:val="center"/>
        <w:rPr>
          <w:b/>
          <w:u w:val="single"/>
        </w:rPr>
      </w:pPr>
      <w:r w:rsidRPr="00C354C4">
        <w:rPr>
          <w:b/>
          <w:u w:val="single"/>
        </w:rPr>
        <w:t>Kursplanung KURS 4</w:t>
      </w:r>
    </w:p>
    <w:p w14:paraId="74C41CCC" w14:textId="02493154" w:rsidR="00C354C4" w:rsidRDefault="00C354C4"/>
    <w:p w14:paraId="4CF60B3A" w14:textId="77777777" w:rsidR="00C354C4" w:rsidRDefault="00C354C4"/>
    <w:p w14:paraId="49E83517" w14:textId="2B0CA573" w:rsidR="00C354C4" w:rsidRPr="00C354C4" w:rsidRDefault="00C354C4" w:rsidP="00C354C4">
      <w:r w:rsidRPr="00C354C4">
        <w:rPr>
          <w:u w:val="single"/>
        </w:rPr>
        <w:t xml:space="preserve">1. Natürliche Ressourcen im Überblick </w:t>
      </w:r>
    </w:p>
    <w:p w14:paraId="55E56008" w14:textId="17457F69" w:rsidR="00C354C4" w:rsidRPr="00C354C4" w:rsidRDefault="00C354C4" w:rsidP="00C354C4">
      <w:r w:rsidRPr="00C354C4">
        <w:rPr>
          <w:b/>
          <w:bCs/>
        </w:rPr>
        <w:t xml:space="preserve">Hier gliedern die </w:t>
      </w:r>
      <w:proofErr w:type="spellStart"/>
      <w:r w:rsidRPr="00C354C4">
        <w:rPr>
          <w:b/>
          <w:bCs/>
        </w:rPr>
        <w:t>SuS</w:t>
      </w:r>
      <w:proofErr w:type="spellEnd"/>
      <w:r w:rsidRPr="00C354C4">
        <w:rPr>
          <w:b/>
          <w:bCs/>
        </w:rPr>
        <w:t xml:space="preserve"> Ressourcen nach verschiedenen Aspekten und analysieren deren Verfügbarkeit. Zudem</w:t>
      </w:r>
      <w:r>
        <w:rPr>
          <w:b/>
          <w:bCs/>
        </w:rPr>
        <w:t xml:space="preserve"> </w:t>
      </w:r>
      <w:r w:rsidRPr="00C354C4">
        <w:rPr>
          <w:b/>
          <w:bCs/>
        </w:rPr>
        <w:t>beschreiben sie die weltweite Verteilung von Lagerstätten. Sie bewerten das Konfliktpotenzial der Ressourcennutzung an Beispielen und erörtern (Hypo-)Thesen für eine Konfliktbewältigung.</w:t>
      </w:r>
    </w:p>
    <w:p w14:paraId="5BA1E95F" w14:textId="77777777" w:rsidR="00C354C4" w:rsidRPr="00C354C4" w:rsidRDefault="00C354C4" w:rsidP="00C354C4">
      <w:r w:rsidRPr="00C354C4">
        <w:rPr>
          <w:b/>
          <w:bCs/>
        </w:rPr>
        <w:t>1.1. Gliederungsmöglichkeiten von Ressourcen</w:t>
      </w:r>
    </w:p>
    <w:p w14:paraId="6D82D2E0" w14:textId="77777777" w:rsidR="00C354C4" w:rsidRPr="00C354C4" w:rsidRDefault="00C354C4" w:rsidP="00C354C4">
      <w:r w:rsidRPr="00C354C4">
        <w:rPr>
          <w:b/>
          <w:bCs/>
        </w:rPr>
        <w:t>1.2. Lagerstättenverteilung weltweit und die Verfügbarkeit von Ressourcen</w:t>
      </w:r>
    </w:p>
    <w:p w14:paraId="4EE0D4C2" w14:textId="6035AC52" w:rsidR="00C354C4" w:rsidRDefault="00C354C4" w:rsidP="00C354C4">
      <w:pPr>
        <w:rPr>
          <w:b/>
          <w:bCs/>
        </w:rPr>
      </w:pPr>
      <w:r w:rsidRPr="00C354C4">
        <w:rPr>
          <w:b/>
          <w:bCs/>
        </w:rPr>
        <w:t>1.3. Ressourcennutzung an einem Fallbeispiel</w:t>
      </w:r>
    </w:p>
    <w:p w14:paraId="0620A314" w14:textId="61822F10" w:rsidR="00C354C4" w:rsidRDefault="00C354C4" w:rsidP="00C354C4">
      <w:bookmarkStart w:id="0" w:name="_GoBack"/>
      <w:bookmarkEnd w:id="0"/>
    </w:p>
    <w:p w14:paraId="5A54648F" w14:textId="77777777" w:rsidR="00C354C4" w:rsidRPr="00C354C4" w:rsidRDefault="00C354C4" w:rsidP="00C354C4"/>
    <w:p w14:paraId="224EFA35" w14:textId="6D865864" w:rsidR="00C354C4" w:rsidRPr="00C354C4" w:rsidRDefault="00C354C4" w:rsidP="00C354C4">
      <w:r w:rsidRPr="00C354C4">
        <w:rPr>
          <w:u w:val="single"/>
        </w:rPr>
        <w:t>2. Ressource Wasser</w:t>
      </w:r>
      <w:r>
        <w:rPr>
          <w:u w:val="single"/>
        </w:rPr>
        <w:t xml:space="preserve"> </w:t>
      </w:r>
    </w:p>
    <w:p w14:paraId="3F938FF3" w14:textId="4EB71B1D" w:rsidR="00C354C4" w:rsidRPr="00C354C4" w:rsidRDefault="00C354C4" w:rsidP="00C354C4">
      <w:r w:rsidRPr="00C354C4">
        <w:rPr>
          <w:b/>
          <w:bCs/>
        </w:rPr>
        <w:t xml:space="preserve">Hier stellen die </w:t>
      </w:r>
      <w:proofErr w:type="spellStart"/>
      <w:r w:rsidRPr="00C354C4">
        <w:rPr>
          <w:b/>
          <w:bCs/>
        </w:rPr>
        <w:t>SuS</w:t>
      </w:r>
      <w:proofErr w:type="spellEnd"/>
      <w:r w:rsidRPr="00C354C4">
        <w:rPr>
          <w:b/>
          <w:bCs/>
        </w:rPr>
        <w:t xml:space="preserve"> Wechselwirkungen zwischen Wasser und weiteren Geofaktoren anhand des Wasserkreislaufes</w:t>
      </w:r>
      <w:r>
        <w:rPr>
          <w:b/>
          <w:bCs/>
        </w:rPr>
        <w:t xml:space="preserve"> </w:t>
      </w:r>
      <w:r w:rsidRPr="00C354C4">
        <w:rPr>
          <w:b/>
          <w:bCs/>
        </w:rPr>
        <w:t xml:space="preserve">dar und erläutern diese. Ausgewählte </w:t>
      </w:r>
      <w:proofErr w:type="spellStart"/>
      <w:r w:rsidRPr="00C354C4">
        <w:rPr>
          <w:b/>
          <w:bCs/>
        </w:rPr>
        <w:t>SuS</w:t>
      </w:r>
      <w:proofErr w:type="spellEnd"/>
      <w:r w:rsidRPr="00C354C4">
        <w:rPr>
          <w:b/>
          <w:bCs/>
        </w:rPr>
        <w:t xml:space="preserve"> mit Bezug zur Informatik versuchen, diese Wechselwirkungen mithilfe von</w:t>
      </w:r>
      <w:r>
        <w:rPr>
          <w:b/>
          <w:bCs/>
        </w:rPr>
        <w:t xml:space="preserve"> </w:t>
      </w:r>
      <w:r w:rsidRPr="00C354C4">
        <w:rPr>
          <w:b/>
          <w:bCs/>
        </w:rPr>
        <w:t>Simulationsprogrammen zu veranschaulichen.</w:t>
      </w:r>
    </w:p>
    <w:p w14:paraId="0592648C" w14:textId="69FD9C28" w:rsidR="00C354C4" w:rsidRPr="00C354C4" w:rsidRDefault="00C354C4" w:rsidP="00C354C4">
      <w:r w:rsidRPr="00C354C4">
        <w:rPr>
          <w:b/>
          <w:bCs/>
        </w:rPr>
        <w:t>Zudem erörtern sie die Verfügbarkeit, Nutzung und Gefährdung der Ressource Wasser im Kontext der Kernprobleme</w:t>
      </w:r>
      <w:r>
        <w:rPr>
          <w:b/>
          <w:bCs/>
        </w:rPr>
        <w:t xml:space="preserve"> </w:t>
      </w:r>
      <w:r w:rsidRPr="00C354C4">
        <w:rPr>
          <w:b/>
          <w:bCs/>
        </w:rPr>
        <w:t>des Globalen Wandels und prüfen sowie beurteilen Vereinbarungen bzw. Maßnahmen zum Schutz von Süßwasser und</w:t>
      </w:r>
      <w:r>
        <w:rPr>
          <w:b/>
          <w:bCs/>
        </w:rPr>
        <w:t xml:space="preserve"> </w:t>
      </w:r>
      <w:r w:rsidRPr="00C354C4">
        <w:rPr>
          <w:b/>
          <w:bCs/>
        </w:rPr>
        <w:t>des Weltmeeres.</w:t>
      </w:r>
    </w:p>
    <w:p w14:paraId="5C280CE6" w14:textId="77777777" w:rsidR="00C354C4" w:rsidRPr="00C354C4" w:rsidRDefault="00C354C4" w:rsidP="00C354C4">
      <w:r w:rsidRPr="00C354C4">
        <w:rPr>
          <w:b/>
          <w:bCs/>
        </w:rPr>
        <w:t>2.1. Wasserkreislauf und Verfügbarkeit der Ressource Wasser</w:t>
      </w:r>
    </w:p>
    <w:p w14:paraId="0783BCAF" w14:textId="77777777" w:rsidR="00C354C4" w:rsidRPr="00C354C4" w:rsidRDefault="00C354C4" w:rsidP="00C354C4">
      <w:r w:rsidRPr="00C354C4">
        <w:rPr>
          <w:b/>
          <w:bCs/>
        </w:rPr>
        <w:t>2.2. Nutzung und Gefährdung der Ressource Wasser</w:t>
      </w:r>
    </w:p>
    <w:p w14:paraId="63EA32FB" w14:textId="415CAC28" w:rsidR="00C354C4" w:rsidRDefault="00C354C4" w:rsidP="00C354C4">
      <w:pPr>
        <w:rPr>
          <w:b/>
          <w:bCs/>
        </w:rPr>
      </w:pPr>
      <w:r w:rsidRPr="00C354C4">
        <w:rPr>
          <w:b/>
          <w:bCs/>
        </w:rPr>
        <w:t>2.3. Maßnahmen zum Schutz von Süßwasser und des Weltmeeres</w:t>
      </w:r>
    </w:p>
    <w:p w14:paraId="1B455D84" w14:textId="72A2A36E" w:rsidR="00C354C4" w:rsidRDefault="00C354C4" w:rsidP="00C354C4"/>
    <w:p w14:paraId="646498DD" w14:textId="77777777" w:rsidR="00C354C4" w:rsidRPr="00C354C4" w:rsidRDefault="00C354C4" w:rsidP="00C354C4"/>
    <w:p w14:paraId="2AB2A3DF" w14:textId="1C21901C" w:rsidR="00C354C4" w:rsidRPr="00C354C4" w:rsidRDefault="00C354C4" w:rsidP="00C354C4">
      <w:r w:rsidRPr="00C354C4">
        <w:rPr>
          <w:u w:val="single"/>
        </w:rPr>
        <w:t xml:space="preserve">3. Deutschland - Ressourcenpotenzial, Rohstoffnutzung und -abhängigkeit </w:t>
      </w:r>
    </w:p>
    <w:p w14:paraId="4A3D5E01" w14:textId="67F94969" w:rsidR="00C354C4" w:rsidRPr="00C354C4" w:rsidRDefault="00C354C4" w:rsidP="00C354C4">
      <w:r w:rsidRPr="00C354C4">
        <w:rPr>
          <w:b/>
          <w:bCs/>
        </w:rPr>
        <w:t xml:space="preserve">Hier analysieren die </w:t>
      </w:r>
      <w:proofErr w:type="spellStart"/>
      <w:r w:rsidRPr="00C354C4">
        <w:rPr>
          <w:b/>
          <w:bCs/>
        </w:rPr>
        <w:t>SuS</w:t>
      </w:r>
      <w:proofErr w:type="spellEnd"/>
      <w:r w:rsidRPr="00C354C4">
        <w:rPr>
          <w:b/>
          <w:bCs/>
        </w:rPr>
        <w:t xml:space="preserve"> Vorkommen und Nutzung von Rohstoffen in Deutschland und weisen die Raumwirksamkeit</w:t>
      </w:r>
      <w:r>
        <w:rPr>
          <w:b/>
          <w:bCs/>
        </w:rPr>
        <w:t xml:space="preserve"> </w:t>
      </w:r>
      <w:r w:rsidRPr="00C354C4">
        <w:rPr>
          <w:b/>
          <w:bCs/>
        </w:rPr>
        <w:t>an einem Beispiel nach. Zudem begründen sie die Einbindung Deutschlands in globale Rohstoffströme. Sie entwickeln Vorschläge, wie sie durch eigenes Handeln zur nachhaltigen Ressourcennutzung beitragen können.</w:t>
      </w:r>
      <w:r>
        <w:rPr>
          <w:b/>
          <w:bCs/>
        </w:rPr>
        <w:t xml:space="preserve"> (Zeitbudget: </w:t>
      </w:r>
      <w:r w:rsidRPr="00C354C4">
        <w:rPr>
          <w:b/>
          <w:bCs/>
        </w:rPr>
        <w:t xml:space="preserve">Insbesondere bei der </w:t>
      </w:r>
      <w:proofErr w:type="spellStart"/>
      <w:r w:rsidRPr="00C354C4">
        <w:rPr>
          <w:b/>
          <w:bCs/>
        </w:rPr>
        <w:t>Frackingmethode</w:t>
      </w:r>
      <w:proofErr w:type="spellEnd"/>
      <w:r w:rsidRPr="00C354C4">
        <w:rPr>
          <w:b/>
          <w:bCs/>
        </w:rPr>
        <w:t xml:space="preserve"> oder </w:t>
      </w:r>
      <w:proofErr w:type="gramStart"/>
      <w:r w:rsidRPr="00C354C4">
        <w:rPr>
          <w:b/>
          <w:bCs/>
        </w:rPr>
        <w:t xml:space="preserve">beim </w:t>
      </w:r>
      <w:r>
        <w:rPr>
          <w:b/>
          <w:bCs/>
        </w:rPr>
        <w:t>E</w:t>
      </w:r>
      <w:r w:rsidRPr="00C354C4">
        <w:rPr>
          <w:b/>
          <w:bCs/>
        </w:rPr>
        <w:t>ndlagern</w:t>
      </w:r>
      <w:proofErr w:type="gramEnd"/>
      <w:r w:rsidRPr="00C354C4">
        <w:rPr>
          <w:b/>
          <w:bCs/>
        </w:rPr>
        <w:t xml:space="preserve"> von radioaktivem Müll werten die </w:t>
      </w:r>
      <w:proofErr w:type="spellStart"/>
      <w:r w:rsidRPr="00C354C4">
        <w:rPr>
          <w:b/>
          <w:bCs/>
        </w:rPr>
        <w:t>SuS</w:t>
      </w:r>
      <w:proofErr w:type="spellEnd"/>
      <w:r w:rsidRPr="00C354C4">
        <w:rPr>
          <w:b/>
          <w:bCs/>
        </w:rPr>
        <w:t xml:space="preserve"> geologische</w:t>
      </w:r>
      <w:r>
        <w:rPr>
          <w:b/>
          <w:bCs/>
        </w:rPr>
        <w:t xml:space="preserve"> </w:t>
      </w:r>
      <w:r w:rsidRPr="00C354C4">
        <w:rPr>
          <w:b/>
          <w:bCs/>
        </w:rPr>
        <w:t xml:space="preserve">Profile aus. </w:t>
      </w:r>
    </w:p>
    <w:p w14:paraId="2F4C27B4" w14:textId="77777777" w:rsidR="00C354C4" w:rsidRPr="00C354C4" w:rsidRDefault="00C354C4" w:rsidP="00C354C4">
      <w:r w:rsidRPr="00C354C4">
        <w:rPr>
          <w:b/>
          <w:bCs/>
        </w:rPr>
        <w:t>3.1. Verfügbarkeit von Ressourcen in Deutschland</w:t>
      </w:r>
    </w:p>
    <w:p w14:paraId="179BE7FB" w14:textId="77777777" w:rsidR="00C354C4" w:rsidRPr="00C354C4" w:rsidRDefault="00C354C4" w:rsidP="00C354C4">
      <w:r w:rsidRPr="00C354C4">
        <w:rPr>
          <w:b/>
          <w:bCs/>
        </w:rPr>
        <w:t>3.2. Konfliktpotenzial der Ressourcennutzung und seine Bewältigung</w:t>
      </w:r>
    </w:p>
    <w:p w14:paraId="4CDA0DD3" w14:textId="0D0DAE62" w:rsidR="00C354C4" w:rsidRDefault="00C354C4"/>
    <w:sectPr w:rsidR="00C354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746"/>
    <w:rsid w:val="002D628A"/>
    <w:rsid w:val="00653746"/>
    <w:rsid w:val="00C3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CC5BC8"/>
  <w15:chartTrackingRefBased/>
  <w15:docId w15:val="{02E9F4EF-ECEB-4B5B-B231-8E96E868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olaf.sedelky@googlemail.com</dc:creator>
  <cp:keywords/>
  <dc:description/>
  <cp:lastModifiedBy>olaf.sedelky@googlemail.com</cp:lastModifiedBy>
  <cp:revision>2</cp:revision>
  <dcterms:created xsi:type="dcterms:W3CDTF">2018-12-15T09:33:00Z</dcterms:created>
  <dcterms:modified xsi:type="dcterms:W3CDTF">2018-12-15T09:36:00Z</dcterms:modified>
</cp:coreProperties>
</file>